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3E8" w:rsidRPr="00922568" w:rsidRDefault="000B63E8" w:rsidP="000B63E8">
      <w:pPr>
        <w:jc w:val="center"/>
        <w:rPr>
          <w:rFonts w:ascii="Cambria" w:hAnsi="Cambria" w:cs="Cambria"/>
          <w:b/>
          <w:sz w:val="32"/>
          <w:szCs w:val="32"/>
        </w:rPr>
      </w:pPr>
      <w:r w:rsidRPr="00922568">
        <w:rPr>
          <w:rFonts w:ascii="Cambria" w:hAnsi="Cambria" w:cs="Cambria"/>
          <w:b/>
          <w:sz w:val="32"/>
          <w:szCs w:val="32"/>
        </w:rPr>
        <w:t>ОТЧЕТ</w:t>
      </w:r>
    </w:p>
    <w:p w:rsidR="00922568" w:rsidRPr="00922568" w:rsidRDefault="000B63E8" w:rsidP="00922568">
      <w:pPr>
        <w:jc w:val="center"/>
        <w:rPr>
          <w:rFonts w:ascii="Cambria" w:hAnsi="Cambria" w:cs="Cambria"/>
          <w:b/>
          <w:sz w:val="32"/>
          <w:szCs w:val="32"/>
          <w:lang w:val="en-US"/>
        </w:rPr>
      </w:pPr>
      <w:r w:rsidRPr="00922568">
        <w:rPr>
          <w:rFonts w:ascii="Cambria" w:hAnsi="Cambria" w:cs="Cambria"/>
          <w:b/>
          <w:sz w:val="32"/>
          <w:szCs w:val="32"/>
        </w:rPr>
        <w:t>ЗА ДЕЙНОСТТА НА НАРОДНО ЧИТАЛИЩЕ „ПРОБУДА 1930“с.БОЛЯРСКО ОБЛАСТ ЯМБОЛ</w:t>
      </w:r>
      <w:r w:rsidR="00922568" w:rsidRPr="00922568">
        <w:rPr>
          <w:rFonts w:ascii="Cambria" w:hAnsi="Cambria" w:cs="Cambria"/>
          <w:b/>
          <w:sz w:val="32"/>
          <w:szCs w:val="32"/>
        </w:rPr>
        <w:t xml:space="preserve"> ПРЕЗ 2017г.</w:t>
      </w:r>
    </w:p>
    <w:p w:rsidR="00922568" w:rsidRPr="008F38F4" w:rsidRDefault="00922568" w:rsidP="008F38F4">
      <w:pPr>
        <w:pStyle w:val="a5"/>
        <w:numPr>
          <w:ilvl w:val="0"/>
          <w:numId w:val="3"/>
        </w:numPr>
        <w:rPr>
          <w:rFonts w:ascii="Cambria" w:hAnsi="Cambria" w:cs="Cambria"/>
          <w:b/>
        </w:rPr>
      </w:pPr>
      <w:r w:rsidRPr="008F38F4">
        <w:rPr>
          <w:rFonts w:ascii="Cambria" w:hAnsi="Cambria" w:cs="Cambria"/>
          <w:b/>
          <w:lang w:val="en-US"/>
        </w:rPr>
        <w:t xml:space="preserve"> </w:t>
      </w:r>
      <w:r w:rsidRPr="008F38F4">
        <w:rPr>
          <w:rFonts w:ascii="Cambria" w:hAnsi="Cambria" w:cs="Cambria"/>
          <w:b/>
        </w:rPr>
        <w:t>БИБЛИОТЕЧНА ДЕЙНОСТ</w:t>
      </w:r>
    </w:p>
    <w:p w:rsidR="00922568" w:rsidRPr="008F38F4" w:rsidRDefault="00922568" w:rsidP="00922568">
      <w:pPr>
        <w:rPr>
          <w:rFonts w:ascii="Cambria" w:hAnsi="Cambria" w:cs="Cambria"/>
        </w:rPr>
      </w:pPr>
      <w:r w:rsidRPr="008F38F4">
        <w:rPr>
          <w:rFonts w:ascii="Cambria" w:hAnsi="Cambria" w:cs="Cambria"/>
        </w:rPr>
        <w:t>ЧИТАТЕЛИ                                    28</w:t>
      </w:r>
    </w:p>
    <w:p w:rsidR="00922568" w:rsidRPr="008F38F4" w:rsidRDefault="00922568" w:rsidP="00922568">
      <w:pPr>
        <w:rPr>
          <w:rFonts w:ascii="Cambria" w:hAnsi="Cambria" w:cs="Cambria"/>
        </w:rPr>
      </w:pPr>
      <w:r w:rsidRPr="008F38F4">
        <w:rPr>
          <w:rFonts w:ascii="Cambria" w:hAnsi="Cambria" w:cs="Cambria"/>
        </w:rPr>
        <w:t>РАЗДАДЕНА ЛИТЕРАТУРА      350 ТОМА</w:t>
      </w:r>
    </w:p>
    <w:p w:rsidR="00922568" w:rsidRPr="008F38F4" w:rsidRDefault="00922568" w:rsidP="00922568">
      <w:pPr>
        <w:rPr>
          <w:rFonts w:ascii="Cambria" w:hAnsi="Cambria" w:cs="Cambria"/>
        </w:rPr>
      </w:pPr>
      <w:r w:rsidRPr="008F38F4">
        <w:rPr>
          <w:rFonts w:ascii="Cambria" w:hAnsi="Cambria" w:cs="Cambria"/>
        </w:rPr>
        <w:t>БИБЛИОТЕЧЕН ФОНД              5041 ТОМА</w:t>
      </w:r>
    </w:p>
    <w:p w:rsidR="00922568" w:rsidRPr="008F38F4" w:rsidRDefault="00922568" w:rsidP="00922568">
      <w:pPr>
        <w:rPr>
          <w:rFonts w:ascii="Cambria" w:hAnsi="Cambria" w:cs="Cambria"/>
        </w:rPr>
      </w:pPr>
      <w:r w:rsidRPr="008F38F4">
        <w:rPr>
          <w:rFonts w:ascii="Cambria" w:hAnsi="Cambria" w:cs="Cambria"/>
        </w:rPr>
        <w:t>ПОСТЪПИЛИ КНИГИ                 59 ТОМА</w:t>
      </w:r>
    </w:p>
    <w:p w:rsidR="00AF1237" w:rsidRPr="008F38F4" w:rsidRDefault="00922568" w:rsidP="00922568">
      <w:pPr>
        <w:rPr>
          <w:rFonts w:ascii="Cambria" w:hAnsi="Cambria" w:cs="Cambria"/>
        </w:rPr>
      </w:pPr>
      <w:r w:rsidRPr="008F38F4">
        <w:rPr>
          <w:rFonts w:ascii="Cambria" w:hAnsi="Cambria" w:cs="Cambria"/>
        </w:rPr>
        <w:t xml:space="preserve">През годината </w:t>
      </w:r>
      <w:r w:rsidR="00AF1237" w:rsidRPr="008F38F4">
        <w:rPr>
          <w:rFonts w:ascii="Cambria" w:hAnsi="Cambria" w:cs="Cambria"/>
        </w:rPr>
        <w:t>за развитието на библиотечната дейност се проведоха различни инициативи ,като обсъждане на книги, колективно четене и четене.</w:t>
      </w:r>
    </w:p>
    <w:p w:rsidR="00922568" w:rsidRPr="008F38F4" w:rsidRDefault="00AF1237" w:rsidP="008F38F4">
      <w:pPr>
        <w:pStyle w:val="a5"/>
        <w:numPr>
          <w:ilvl w:val="0"/>
          <w:numId w:val="3"/>
        </w:numPr>
        <w:rPr>
          <w:rFonts w:ascii="Cambria" w:hAnsi="Cambria" w:cs="Cambria"/>
          <w:b/>
        </w:rPr>
      </w:pPr>
      <w:r w:rsidRPr="008F38F4">
        <w:rPr>
          <w:rFonts w:ascii="Cambria" w:hAnsi="Cambria" w:cs="Cambria"/>
          <w:b/>
        </w:rPr>
        <w:t>КУЛТУРНО-МАСОВА ДЕЙНОСТ</w:t>
      </w:r>
    </w:p>
    <w:p w:rsidR="00AF1237" w:rsidRPr="008F38F4" w:rsidRDefault="00AF1237" w:rsidP="00922568">
      <w:pPr>
        <w:rPr>
          <w:rFonts w:ascii="Cambria" w:hAnsi="Cambria" w:cs="Cambria"/>
        </w:rPr>
      </w:pPr>
      <w:r w:rsidRPr="008F38F4">
        <w:rPr>
          <w:rFonts w:ascii="Cambria" w:hAnsi="Cambria" w:cs="Cambria"/>
        </w:rPr>
        <w:t xml:space="preserve">Тържествено </w:t>
      </w:r>
      <w:r w:rsidR="001454B0" w:rsidRPr="008F38F4">
        <w:rPr>
          <w:rFonts w:ascii="Cambria" w:hAnsi="Cambria" w:cs="Cambria"/>
        </w:rPr>
        <w:t>се честваха 3-ти М</w:t>
      </w:r>
      <w:r w:rsidRPr="008F38F4">
        <w:rPr>
          <w:rFonts w:ascii="Cambria" w:hAnsi="Cambria" w:cs="Cambria"/>
        </w:rPr>
        <w:t>арт</w:t>
      </w:r>
      <w:r w:rsidR="001454B0" w:rsidRPr="008F38F4">
        <w:rPr>
          <w:rFonts w:ascii="Cambria" w:hAnsi="Cambria" w:cs="Cambria"/>
        </w:rPr>
        <w:t>,24-ти Май и 2-ри Юни.</w:t>
      </w:r>
    </w:p>
    <w:p w:rsidR="009A241A" w:rsidRPr="008F38F4" w:rsidRDefault="001454B0" w:rsidP="00922568">
      <w:pPr>
        <w:rPr>
          <w:rFonts w:ascii="Cambria" w:hAnsi="Cambria" w:cs="Cambria"/>
        </w:rPr>
      </w:pPr>
      <w:r w:rsidRPr="008F38F4">
        <w:rPr>
          <w:rFonts w:ascii="Cambria" w:hAnsi="Cambria" w:cs="Cambria"/>
        </w:rPr>
        <w:t>На 24-ти Май се отбелязва и сбор на село Болярско , от 2017г. се възобновява традицията, всяка година да се празнува . Отбеляза се</w:t>
      </w:r>
      <w:r w:rsidR="009A241A" w:rsidRPr="008F38F4">
        <w:rPr>
          <w:rFonts w:ascii="Cambria" w:hAnsi="Cambria" w:cs="Cambria"/>
        </w:rPr>
        <w:t xml:space="preserve"> и 19-ти Февруари „Обесването на Васил Левски“.</w:t>
      </w:r>
    </w:p>
    <w:p w:rsidR="001454B0" w:rsidRPr="008F38F4" w:rsidRDefault="009A241A" w:rsidP="00922568">
      <w:pPr>
        <w:rPr>
          <w:rFonts w:ascii="Cambria" w:hAnsi="Cambria" w:cs="Cambria"/>
        </w:rPr>
      </w:pPr>
      <w:r w:rsidRPr="008F38F4">
        <w:rPr>
          <w:rFonts w:ascii="Cambria" w:hAnsi="Cambria" w:cs="Cambria"/>
        </w:rPr>
        <w:t>6-ти Септември -„Съединението на България“,22-ри Септември-„Деня на Независимостта“,1-ви Ноември –„Деня на Народните будители“</w:t>
      </w:r>
      <w:r w:rsidR="00047733" w:rsidRPr="008F38F4">
        <w:rPr>
          <w:rFonts w:ascii="Cambria" w:hAnsi="Cambria" w:cs="Cambria"/>
        </w:rPr>
        <w:t xml:space="preserve"> също се отбелязаха с песни и рецитали.</w:t>
      </w:r>
    </w:p>
    <w:p w:rsidR="00047733" w:rsidRPr="008F38F4" w:rsidRDefault="00047733" w:rsidP="00922568">
      <w:pPr>
        <w:rPr>
          <w:rFonts w:ascii="Cambria" w:hAnsi="Cambria" w:cs="Cambria"/>
        </w:rPr>
      </w:pPr>
      <w:r w:rsidRPr="008F38F4">
        <w:rPr>
          <w:rFonts w:ascii="Cambria" w:hAnsi="Cambria" w:cs="Cambria"/>
        </w:rPr>
        <w:t>1-ви Юни „Международния ден на детето“, се организира празник пред читалището .Тържеството протече с изяви на деца ,забавни състезателни игри и с много песни.</w:t>
      </w:r>
    </w:p>
    <w:p w:rsidR="00047733" w:rsidRPr="008F38F4" w:rsidRDefault="00047733" w:rsidP="00922568">
      <w:pPr>
        <w:rPr>
          <w:rFonts w:ascii="Cambria" w:hAnsi="Cambria" w:cs="Cambria"/>
        </w:rPr>
      </w:pPr>
      <w:r w:rsidRPr="008F38F4">
        <w:rPr>
          <w:rFonts w:ascii="Cambria" w:hAnsi="Cambria" w:cs="Cambria"/>
        </w:rPr>
        <w:t>За 2-ри Юни –„Деня на Ботев и на загиналите за свободата“,</w:t>
      </w:r>
    </w:p>
    <w:p w:rsidR="00047733" w:rsidRPr="008F38F4" w:rsidRDefault="00047733" w:rsidP="00922568">
      <w:pPr>
        <w:rPr>
          <w:rFonts w:ascii="Cambria" w:hAnsi="Cambria" w:cs="Cambria"/>
        </w:rPr>
      </w:pPr>
      <w:r w:rsidRPr="008F38F4">
        <w:rPr>
          <w:rFonts w:ascii="Cambria" w:hAnsi="Cambria" w:cs="Cambria"/>
        </w:rPr>
        <w:t>пред  паметната плоча се поднесоха цветя ,със слово и песни се почетоха героите.</w:t>
      </w:r>
    </w:p>
    <w:p w:rsidR="00A10F95" w:rsidRPr="008F38F4" w:rsidRDefault="00A433D8">
      <w:pPr>
        <w:rPr>
          <w:rFonts w:ascii="Cambria" w:hAnsi="Cambria"/>
        </w:rPr>
      </w:pPr>
      <w:r w:rsidRPr="008F38F4">
        <w:rPr>
          <w:rFonts w:ascii="Cambria" w:hAnsi="Cambria" w:cs="Cambria"/>
        </w:rPr>
        <w:t>По</w:t>
      </w:r>
      <w:r w:rsidRPr="008F38F4">
        <w:rPr>
          <w:rFonts w:ascii="Cambria" w:hAnsi="Cambria"/>
        </w:rPr>
        <w:t xml:space="preserve"> </w:t>
      </w:r>
      <w:r w:rsidRPr="008F38F4">
        <w:rPr>
          <w:rFonts w:ascii="Cambria" w:hAnsi="Cambria" w:cs="Cambria"/>
        </w:rPr>
        <w:t>повод</w:t>
      </w:r>
      <w:r w:rsidRPr="008F38F4">
        <w:rPr>
          <w:rFonts w:ascii="Cambria" w:hAnsi="Cambria"/>
        </w:rPr>
        <w:t xml:space="preserve"> „</w:t>
      </w:r>
      <w:r w:rsidRPr="008F38F4">
        <w:rPr>
          <w:rFonts w:ascii="Cambria" w:hAnsi="Cambria" w:cs="Cambria"/>
        </w:rPr>
        <w:t>Деня</w:t>
      </w:r>
      <w:r w:rsidRPr="008F38F4">
        <w:rPr>
          <w:rFonts w:ascii="Cambria" w:hAnsi="Cambria"/>
        </w:rPr>
        <w:t xml:space="preserve"> </w:t>
      </w:r>
      <w:r w:rsidRPr="008F38F4">
        <w:rPr>
          <w:rFonts w:ascii="Cambria" w:hAnsi="Cambria" w:cs="Cambria"/>
        </w:rPr>
        <w:t>на</w:t>
      </w:r>
      <w:r w:rsidRPr="008F38F4">
        <w:rPr>
          <w:rFonts w:ascii="Cambria" w:hAnsi="Cambria"/>
        </w:rPr>
        <w:t xml:space="preserve"> </w:t>
      </w:r>
      <w:r w:rsidRPr="008F38F4">
        <w:rPr>
          <w:rFonts w:ascii="Cambria" w:hAnsi="Cambria" w:cs="Cambria"/>
        </w:rPr>
        <w:t>община</w:t>
      </w:r>
      <w:r w:rsidRPr="008F38F4">
        <w:rPr>
          <w:rFonts w:ascii="Cambria" w:hAnsi="Cambria"/>
        </w:rPr>
        <w:t xml:space="preserve"> </w:t>
      </w:r>
      <w:r w:rsidRPr="008F38F4">
        <w:rPr>
          <w:rFonts w:ascii="Cambria" w:hAnsi="Cambria" w:cs="Cambria"/>
        </w:rPr>
        <w:t>Тунджа</w:t>
      </w:r>
      <w:r w:rsidRPr="008F38F4">
        <w:rPr>
          <w:rFonts w:ascii="Cambria" w:hAnsi="Cambria"/>
        </w:rPr>
        <w:t xml:space="preserve">“-22 </w:t>
      </w:r>
      <w:r w:rsidRPr="008F38F4">
        <w:rPr>
          <w:rFonts w:ascii="Cambria" w:hAnsi="Cambria" w:cs="Cambria"/>
        </w:rPr>
        <w:t>Април</w:t>
      </w:r>
      <w:r w:rsidRPr="008F38F4">
        <w:rPr>
          <w:rFonts w:ascii="Cambria" w:hAnsi="Cambria"/>
        </w:rPr>
        <w:t xml:space="preserve"> </w:t>
      </w:r>
      <w:r w:rsidRPr="008F38F4">
        <w:rPr>
          <w:rFonts w:ascii="Cambria" w:hAnsi="Cambria" w:cs="Cambria"/>
        </w:rPr>
        <w:t>в</w:t>
      </w:r>
      <w:r w:rsidRPr="008F38F4">
        <w:rPr>
          <w:rFonts w:ascii="Cambria" w:hAnsi="Cambria"/>
        </w:rPr>
        <w:t xml:space="preserve"> </w:t>
      </w:r>
      <w:r w:rsidRPr="008F38F4">
        <w:rPr>
          <w:rFonts w:ascii="Cambria" w:hAnsi="Cambria" w:cs="Cambria"/>
        </w:rPr>
        <w:t>читалището</w:t>
      </w:r>
      <w:r w:rsidRPr="008F38F4">
        <w:rPr>
          <w:rFonts w:ascii="Cambria" w:hAnsi="Cambria"/>
        </w:rPr>
        <w:t>,</w:t>
      </w:r>
      <w:r w:rsidR="00C87576" w:rsidRPr="008F38F4">
        <w:rPr>
          <w:rFonts w:ascii="Cambria" w:hAnsi="Cambria"/>
        </w:rPr>
        <w:t xml:space="preserve"> </w:t>
      </w:r>
      <w:r w:rsidRPr="008F38F4">
        <w:rPr>
          <w:rFonts w:ascii="Cambria" w:hAnsi="Cambria" w:cs="Cambria"/>
        </w:rPr>
        <w:t>гостува</w:t>
      </w:r>
      <w:r w:rsidRPr="008F38F4">
        <w:rPr>
          <w:rFonts w:ascii="Cambria" w:hAnsi="Cambria"/>
        </w:rPr>
        <w:t xml:space="preserve"> </w:t>
      </w:r>
      <w:r w:rsidRPr="008F38F4">
        <w:rPr>
          <w:rFonts w:ascii="Cambria" w:hAnsi="Cambria" w:cs="Cambria"/>
        </w:rPr>
        <w:t>Величка</w:t>
      </w:r>
      <w:r w:rsidRPr="008F38F4">
        <w:rPr>
          <w:rFonts w:ascii="Cambria" w:hAnsi="Cambria"/>
        </w:rPr>
        <w:t xml:space="preserve"> </w:t>
      </w:r>
      <w:r w:rsidRPr="008F38F4">
        <w:rPr>
          <w:rFonts w:ascii="Cambria" w:hAnsi="Cambria" w:cs="Cambria"/>
        </w:rPr>
        <w:t>Русева</w:t>
      </w:r>
      <w:r w:rsidRPr="008F38F4">
        <w:rPr>
          <w:rFonts w:ascii="Cambria" w:hAnsi="Cambria"/>
        </w:rPr>
        <w:t xml:space="preserve"> ,</w:t>
      </w:r>
      <w:r w:rsidRPr="008F38F4">
        <w:rPr>
          <w:rFonts w:ascii="Cambria" w:hAnsi="Cambria" w:cs="Cambria"/>
        </w:rPr>
        <w:t>която</w:t>
      </w:r>
      <w:r w:rsidRPr="008F38F4">
        <w:rPr>
          <w:rFonts w:ascii="Cambria" w:hAnsi="Cambria"/>
        </w:rPr>
        <w:t xml:space="preserve"> </w:t>
      </w:r>
      <w:r w:rsidRPr="008F38F4">
        <w:rPr>
          <w:rFonts w:ascii="Cambria" w:hAnsi="Cambria" w:cs="Cambria"/>
        </w:rPr>
        <w:t>изнесе</w:t>
      </w:r>
      <w:r w:rsidRPr="008F38F4">
        <w:rPr>
          <w:rFonts w:ascii="Cambria" w:hAnsi="Cambria"/>
        </w:rPr>
        <w:t xml:space="preserve"> </w:t>
      </w:r>
      <w:r w:rsidRPr="008F38F4">
        <w:rPr>
          <w:rFonts w:ascii="Cambria" w:hAnsi="Cambria" w:cs="Cambria"/>
        </w:rPr>
        <w:t>концерт</w:t>
      </w:r>
      <w:r w:rsidRPr="008F38F4">
        <w:rPr>
          <w:rFonts w:ascii="Cambria" w:hAnsi="Cambria"/>
        </w:rPr>
        <w:t xml:space="preserve"> „</w:t>
      </w:r>
      <w:r w:rsidRPr="008F38F4">
        <w:rPr>
          <w:rFonts w:ascii="Cambria" w:hAnsi="Cambria" w:cs="Cambria"/>
        </w:rPr>
        <w:t>С</w:t>
      </w:r>
      <w:r w:rsidRPr="008F38F4">
        <w:rPr>
          <w:rFonts w:ascii="Cambria" w:hAnsi="Cambria"/>
        </w:rPr>
        <w:t xml:space="preserve"> </w:t>
      </w:r>
      <w:r w:rsidRPr="008F38F4">
        <w:rPr>
          <w:rFonts w:ascii="Cambria" w:hAnsi="Cambria" w:cs="Cambria"/>
        </w:rPr>
        <w:t>Тунджа</w:t>
      </w:r>
      <w:r w:rsidRPr="008F38F4">
        <w:rPr>
          <w:rFonts w:ascii="Cambria" w:hAnsi="Cambria"/>
        </w:rPr>
        <w:t xml:space="preserve"> </w:t>
      </w:r>
      <w:r w:rsidRPr="008F38F4">
        <w:rPr>
          <w:rFonts w:ascii="Cambria" w:hAnsi="Cambria" w:cs="Cambria"/>
        </w:rPr>
        <w:t>в</w:t>
      </w:r>
      <w:r w:rsidRPr="008F38F4">
        <w:rPr>
          <w:rFonts w:ascii="Cambria" w:hAnsi="Cambria"/>
        </w:rPr>
        <w:t xml:space="preserve"> </w:t>
      </w:r>
      <w:r w:rsidRPr="008F38F4">
        <w:rPr>
          <w:rFonts w:ascii="Cambria" w:hAnsi="Cambria" w:cs="Cambria"/>
        </w:rPr>
        <w:t>сърцето</w:t>
      </w:r>
      <w:r w:rsidRPr="008F38F4">
        <w:rPr>
          <w:rFonts w:ascii="Cambria" w:hAnsi="Cambria"/>
        </w:rPr>
        <w:t>“.</w:t>
      </w:r>
    </w:p>
    <w:p w:rsidR="001F4EF5" w:rsidRPr="008F38F4" w:rsidRDefault="00A433D8">
      <w:pPr>
        <w:rPr>
          <w:rFonts w:ascii="Cambria" w:hAnsi="Cambria"/>
        </w:rPr>
      </w:pPr>
      <w:r w:rsidRPr="008F38F4">
        <w:rPr>
          <w:rFonts w:ascii="Cambria" w:hAnsi="Cambria" w:cs="Cambria"/>
        </w:rPr>
        <w:t>По</w:t>
      </w:r>
      <w:r w:rsidRPr="008F38F4">
        <w:rPr>
          <w:rFonts w:ascii="Cambria" w:hAnsi="Cambria"/>
        </w:rPr>
        <w:t xml:space="preserve"> </w:t>
      </w:r>
      <w:r w:rsidRPr="008F38F4">
        <w:rPr>
          <w:rFonts w:ascii="Cambria" w:hAnsi="Cambria" w:cs="Cambria"/>
        </w:rPr>
        <w:t>случай</w:t>
      </w:r>
      <w:r w:rsidRPr="008F38F4">
        <w:rPr>
          <w:rFonts w:ascii="Cambria" w:hAnsi="Cambria"/>
        </w:rPr>
        <w:t xml:space="preserve"> „</w:t>
      </w:r>
      <w:r w:rsidRPr="008F38F4">
        <w:rPr>
          <w:rFonts w:ascii="Cambria" w:hAnsi="Cambria" w:cs="Cambria"/>
        </w:rPr>
        <w:t>Международния</w:t>
      </w:r>
      <w:r w:rsidRPr="008F38F4">
        <w:rPr>
          <w:rFonts w:ascii="Cambria" w:hAnsi="Cambria"/>
        </w:rPr>
        <w:t xml:space="preserve"> </w:t>
      </w:r>
      <w:r w:rsidRPr="008F38F4">
        <w:rPr>
          <w:rFonts w:ascii="Cambria" w:hAnsi="Cambria" w:cs="Cambria"/>
        </w:rPr>
        <w:t>ден</w:t>
      </w:r>
      <w:r w:rsidRPr="008F38F4">
        <w:rPr>
          <w:rFonts w:ascii="Cambria" w:hAnsi="Cambria"/>
        </w:rPr>
        <w:t xml:space="preserve"> </w:t>
      </w:r>
      <w:r w:rsidRPr="008F38F4">
        <w:rPr>
          <w:rFonts w:ascii="Cambria" w:hAnsi="Cambria" w:cs="Cambria"/>
        </w:rPr>
        <w:t>на</w:t>
      </w:r>
      <w:r w:rsidRPr="008F38F4">
        <w:rPr>
          <w:rFonts w:ascii="Cambria" w:hAnsi="Cambria"/>
        </w:rPr>
        <w:t xml:space="preserve"> </w:t>
      </w:r>
      <w:r w:rsidRPr="008F38F4">
        <w:rPr>
          <w:rFonts w:ascii="Cambria" w:hAnsi="Cambria" w:cs="Cambria"/>
        </w:rPr>
        <w:t>възрастните</w:t>
      </w:r>
      <w:r w:rsidRPr="008F38F4">
        <w:rPr>
          <w:rFonts w:ascii="Cambria" w:hAnsi="Cambria"/>
        </w:rPr>
        <w:t xml:space="preserve"> </w:t>
      </w:r>
      <w:r w:rsidRPr="008F38F4">
        <w:rPr>
          <w:rFonts w:ascii="Cambria" w:hAnsi="Cambria" w:cs="Cambria"/>
        </w:rPr>
        <w:t>хора</w:t>
      </w:r>
      <w:r w:rsidRPr="008F38F4">
        <w:rPr>
          <w:rFonts w:ascii="Cambria" w:hAnsi="Cambria"/>
        </w:rPr>
        <w:t xml:space="preserve">“ </w:t>
      </w:r>
      <w:r w:rsidRPr="008F38F4">
        <w:rPr>
          <w:rFonts w:ascii="Cambria" w:hAnsi="Cambria" w:cs="Cambria"/>
        </w:rPr>
        <w:t>и</w:t>
      </w:r>
      <w:r w:rsidRPr="008F38F4">
        <w:rPr>
          <w:rFonts w:ascii="Cambria" w:hAnsi="Cambria"/>
        </w:rPr>
        <w:t xml:space="preserve"> 13 </w:t>
      </w:r>
      <w:r w:rsidRPr="008F38F4">
        <w:rPr>
          <w:rFonts w:ascii="Cambria" w:hAnsi="Cambria" w:cs="Cambria"/>
        </w:rPr>
        <w:t>години</w:t>
      </w:r>
      <w:r w:rsidRPr="008F38F4">
        <w:rPr>
          <w:rFonts w:ascii="Cambria" w:hAnsi="Cambria"/>
        </w:rPr>
        <w:t xml:space="preserve"> </w:t>
      </w:r>
      <w:r w:rsidRPr="008F38F4">
        <w:rPr>
          <w:rFonts w:ascii="Cambria" w:hAnsi="Cambria" w:cs="Cambria"/>
        </w:rPr>
        <w:t>от</w:t>
      </w:r>
      <w:r w:rsidRPr="008F38F4">
        <w:rPr>
          <w:rFonts w:ascii="Cambria" w:hAnsi="Cambria"/>
        </w:rPr>
        <w:t xml:space="preserve"> </w:t>
      </w:r>
      <w:r w:rsidRPr="008F38F4">
        <w:rPr>
          <w:rFonts w:ascii="Cambria" w:hAnsi="Cambria" w:cs="Cambria"/>
        </w:rPr>
        <w:t>основаването</w:t>
      </w:r>
      <w:r w:rsidRPr="008F38F4">
        <w:rPr>
          <w:rFonts w:ascii="Cambria" w:hAnsi="Cambria"/>
        </w:rPr>
        <w:t xml:space="preserve"> </w:t>
      </w:r>
      <w:r w:rsidR="001F4EF5" w:rsidRPr="008F38F4">
        <w:rPr>
          <w:rFonts w:ascii="Cambria" w:hAnsi="Cambria" w:cs="Cambria"/>
        </w:rPr>
        <w:t>на</w:t>
      </w:r>
      <w:r w:rsidR="001F4EF5" w:rsidRPr="008F38F4">
        <w:rPr>
          <w:rFonts w:ascii="Cambria" w:hAnsi="Cambria"/>
        </w:rPr>
        <w:t xml:space="preserve"> </w:t>
      </w:r>
      <w:r w:rsidR="001F4EF5" w:rsidRPr="008F38F4">
        <w:rPr>
          <w:rFonts w:ascii="Cambria" w:hAnsi="Cambria" w:cs="Cambria"/>
        </w:rPr>
        <w:t>пенсионерски</w:t>
      </w:r>
      <w:r w:rsidR="001F4EF5" w:rsidRPr="008F38F4">
        <w:rPr>
          <w:rFonts w:ascii="Cambria" w:hAnsi="Cambria"/>
        </w:rPr>
        <w:t xml:space="preserve"> </w:t>
      </w:r>
      <w:r w:rsidR="001F4EF5" w:rsidRPr="008F38F4">
        <w:rPr>
          <w:rFonts w:ascii="Cambria" w:hAnsi="Cambria" w:cs="Cambria"/>
        </w:rPr>
        <w:t>клуб</w:t>
      </w:r>
      <w:r w:rsidR="001F4EF5" w:rsidRPr="008F38F4">
        <w:rPr>
          <w:rFonts w:ascii="Cambria" w:hAnsi="Cambria"/>
        </w:rPr>
        <w:t xml:space="preserve"> „</w:t>
      </w:r>
      <w:proofErr w:type="spellStart"/>
      <w:r w:rsidR="001F4EF5" w:rsidRPr="008F38F4">
        <w:rPr>
          <w:rFonts w:ascii="Cambria" w:hAnsi="Cambria" w:cs="Cambria"/>
        </w:rPr>
        <w:t>Нони</w:t>
      </w:r>
      <w:proofErr w:type="spellEnd"/>
      <w:r w:rsidR="001F4EF5" w:rsidRPr="008F38F4">
        <w:rPr>
          <w:rFonts w:ascii="Cambria" w:hAnsi="Cambria"/>
        </w:rPr>
        <w:t xml:space="preserve">“ </w:t>
      </w:r>
      <w:r w:rsidR="001F4EF5" w:rsidRPr="008F38F4">
        <w:rPr>
          <w:rFonts w:ascii="Cambria" w:hAnsi="Cambria" w:cs="Cambria"/>
        </w:rPr>
        <w:t>се</w:t>
      </w:r>
      <w:r w:rsidR="001F4EF5" w:rsidRPr="008F38F4">
        <w:rPr>
          <w:rFonts w:ascii="Cambria" w:hAnsi="Cambria"/>
        </w:rPr>
        <w:t xml:space="preserve"> </w:t>
      </w:r>
      <w:r w:rsidR="001F4EF5" w:rsidRPr="008F38F4">
        <w:rPr>
          <w:rFonts w:ascii="Cambria" w:hAnsi="Cambria" w:cs="Cambria"/>
        </w:rPr>
        <w:t>организира</w:t>
      </w:r>
      <w:r w:rsidR="001F4EF5" w:rsidRPr="008F38F4">
        <w:rPr>
          <w:rFonts w:ascii="Cambria" w:hAnsi="Cambria"/>
        </w:rPr>
        <w:t xml:space="preserve"> </w:t>
      </w:r>
      <w:r w:rsidR="001F4EF5" w:rsidRPr="008F38F4">
        <w:rPr>
          <w:rFonts w:ascii="Cambria" w:hAnsi="Cambria" w:cs="Cambria"/>
        </w:rPr>
        <w:t>празник</w:t>
      </w:r>
      <w:r w:rsidR="001F4EF5" w:rsidRPr="008F38F4">
        <w:rPr>
          <w:rFonts w:ascii="Cambria" w:hAnsi="Cambria"/>
        </w:rPr>
        <w:t xml:space="preserve"> </w:t>
      </w:r>
      <w:r w:rsidR="001F4EF5" w:rsidRPr="008F38F4">
        <w:rPr>
          <w:rFonts w:ascii="Cambria" w:hAnsi="Cambria" w:cs="Cambria"/>
        </w:rPr>
        <w:t>в</w:t>
      </w:r>
      <w:r w:rsidR="001F4EF5" w:rsidRPr="008F38F4">
        <w:rPr>
          <w:rFonts w:ascii="Cambria" w:hAnsi="Cambria"/>
        </w:rPr>
        <w:t xml:space="preserve"> </w:t>
      </w:r>
      <w:r w:rsidR="001F4EF5" w:rsidRPr="008F38F4">
        <w:rPr>
          <w:rFonts w:ascii="Cambria" w:hAnsi="Cambria" w:cs="Cambria"/>
        </w:rPr>
        <w:t>читалището</w:t>
      </w:r>
      <w:r w:rsidR="001F4EF5" w:rsidRPr="008F38F4">
        <w:rPr>
          <w:rFonts w:ascii="Cambria" w:hAnsi="Cambria"/>
        </w:rPr>
        <w:t xml:space="preserve"> .</w:t>
      </w:r>
      <w:r w:rsidR="001F4EF5" w:rsidRPr="008F38F4">
        <w:rPr>
          <w:rFonts w:ascii="Cambria" w:hAnsi="Cambria" w:cs="Cambria"/>
        </w:rPr>
        <w:t>С</w:t>
      </w:r>
      <w:r w:rsidR="001F4EF5" w:rsidRPr="008F38F4">
        <w:rPr>
          <w:rFonts w:ascii="Cambria" w:hAnsi="Cambria"/>
        </w:rPr>
        <w:t xml:space="preserve"> </w:t>
      </w:r>
      <w:r w:rsidR="001F4EF5" w:rsidRPr="008F38F4">
        <w:rPr>
          <w:rFonts w:ascii="Cambria" w:hAnsi="Cambria" w:cs="Cambria"/>
        </w:rPr>
        <w:t>много</w:t>
      </w:r>
      <w:r w:rsidR="001F4EF5" w:rsidRPr="008F38F4">
        <w:rPr>
          <w:rFonts w:ascii="Cambria" w:hAnsi="Cambria"/>
        </w:rPr>
        <w:t xml:space="preserve"> </w:t>
      </w:r>
      <w:r w:rsidR="001F4EF5" w:rsidRPr="008F38F4">
        <w:rPr>
          <w:rFonts w:ascii="Cambria" w:hAnsi="Cambria" w:cs="Cambria"/>
        </w:rPr>
        <w:t>хора</w:t>
      </w:r>
      <w:r w:rsidR="001F4EF5" w:rsidRPr="008F38F4">
        <w:rPr>
          <w:rFonts w:ascii="Cambria" w:hAnsi="Cambria"/>
        </w:rPr>
        <w:t xml:space="preserve"> </w:t>
      </w:r>
      <w:r w:rsidR="001F4EF5" w:rsidRPr="008F38F4">
        <w:rPr>
          <w:rFonts w:ascii="Cambria" w:hAnsi="Cambria" w:cs="Cambria"/>
        </w:rPr>
        <w:t>и</w:t>
      </w:r>
      <w:r w:rsidR="001F4EF5" w:rsidRPr="008F38F4">
        <w:rPr>
          <w:rFonts w:ascii="Cambria" w:hAnsi="Cambria"/>
        </w:rPr>
        <w:t xml:space="preserve"> </w:t>
      </w:r>
      <w:r w:rsidR="001F4EF5" w:rsidRPr="008F38F4">
        <w:rPr>
          <w:rFonts w:ascii="Cambria" w:hAnsi="Cambria" w:cs="Cambria"/>
        </w:rPr>
        <w:t>песни</w:t>
      </w:r>
      <w:r w:rsidR="001F4EF5" w:rsidRPr="008F38F4">
        <w:rPr>
          <w:rFonts w:ascii="Cambria" w:hAnsi="Cambria"/>
        </w:rPr>
        <w:t xml:space="preserve"> </w:t>
      </w:r>
      <w:r w:rsidR="001F4EF5" w:rsidRPr="008F38F4">
        <w:rPr>
          <w:rFonts w:ascii="Cambria" w:hAnsi="Cambria" w:cs="Cambria"/>
        </w:rPr>
        <w:t>премина</w:t>
      </w:r>
      <w:r w:rsidR="001F4EF5" w:rsidRPr="008F38F4">
        <w:rPr>
          <w:rFonts w:ascii="Cambria" w:hAnsi="Cambria"/>
        </w:rPr>
        <w:t xml:space="preserve"> </w:t>
      </w:r>
      <w:r w:rsidR="001F4EF5" w:rsidRPr="008F38F4">
        <w:rPr>
          <w:rFonts w:ascii="Cambria" w:hAnsi="Cambria" w:cs="Cambria"/>
        </w:rPr>
        <w:t>тържеството</w:t>
      </w:r>
      <w:r w:rsidR="001F4EF5" w:rsidRPr="008F38F4">
        <w:rPr>
          <w:rFonts w:ascii="Cambria" w:hAnsi="Cambria"/>
        </w:rPr>
        <w:t xml:space="preserve"> .</w:t>
      </w:r>
      <w:r w:rsidR="001F4EF5" w:rsidRPr="008F38F4">
        <w:rPr>
          <w:rFonts w:ascii="Cambria" w:hAnsi="Cambria" w:cs="Cambria"/>
        </w:rPr>
        <w:t>Всички</w:t>
      </w:r>
      <w:r w:rsidR="001F4EF5" w:rsidRPr="008F38F4">
        <w:rPr>
          <w:rFonts w:ascii="Cambria" w:hAnsi="Cambria"/>
        </w:rPr>
        <w:t xml:space="preserve"> </w:t>
      </w:r>
      <w:r w:rsidR="001F4EF5" w:rsidRPr="008F38F4">
        <w:rPr>
          <w:rFonts w:ascii="Cambria" w:hAnsi="Cambria" w:cs="Cambria"/>
        </w:rPr>
        <w:t>от</w:t>
      </w:r>
      <w:r w:rsidR="001F4EF5" w:rsidRPr="008F38F4">
        <w:rPr>
          <w:rFonts w:ascii="Cambria" w:hAnsi="Cambria"/>
        </w:rPr>
        <w:t xml:space="preserve"> </w:t>
      </w:r>
      <w:r w:rsidR="001F4EF5" w:rsidRPr="008F38F4">
        <w:rPr>
          <w:rFonts w:ascii="Cambria" w:hAnsi="Cambria" w:cs="Cambria"/>
        </w:rPr>
        <w:t>клубът</w:t>
      </w:r>
      <w:r w:rsidR="001F4EF5" w:rsidRPr="008F38F4">
        <w:rPr>
          <w:rFonts w:ascii="Cambria" w:hAnsi="Cambria"/>
        </w:rPr>
        <w:t xml:space="preserve"> </w:t>
      </w:r>
      <w:r w:rsidR="001F4EF5" w:rsidRPr="008F38F4">
        <w:rPr>
          <w:rFonts w:ascii="Cambria" w:hAnsi="Cambria" w:cs="Cambria"/>
        </w:rPr>
        <w:t>приготвиха</w:t>
      </w:r>
      <w:r w:rsidR="001F4EF5" w:rsidRPr="008F38F4">
        <w:rPr>
          <w:rFonts w:ascii="Cambria" w:hAnsi="Cambria"/>
        </w:rPr>
        <w:t xml:space="preserve"> </w:t>
      </w:r>
      <w:r w:rsidR="001F4EF5" w:rsidRPr="008F38F4">
        <w:rPr>
          <w:rFonts w:ascii="Cambria" w:hAnsi="Cambria" w:cs="Cambria"/>
        </w:rPr>
        <w:t>традиционни</w:t>
      </w:r>
      <w:r w:rsidR="001F4EF5" w:rsidRPr="008F38F4">
        <w:rPr>
          <w:rFonts w:ascii="Cambria" w:hAnsi="Cambria"/>
        </w:rPr>
        <w:t xml:space="preserve"> </w:t>
      </w:r>
      <w:r w:rsidR="001F4EF5" w:rsidRPr="008F38F4">
        <w:rPr>
          <w:rFonts w:ascii="Cambria" w:hAnsi="Cambria" w:cs="Cambria"/>
        </w:rPr>
        <w:t>ястия</w:t>
      </w:r>
      <w:r w:rsidR="001F4EF5" w:rsidRPr="008F38F4">
        <w:rPr>
          <w:rFonts w:ascii="Cambria" w:hAnsi="Cambria"/>
        </w:rPr>
        <w:t xml:space="preserve"> ,</w:t>
      </w:r>
      <w:r w:rsidR="001F4EF5" w:rsidRPr="008F38F4">
        <w:rPr>
          <w:rFonts w:ascii="Cambria" w:hAnsi="Cambria" w:cs="Cambria"/>
        </w:rPr>
        <w:t>включи</w:t>
      </w:r>
      <w:r w:rsidR="001F4EF5" w:rsidRPr="008F38F4">
        <w:rPr>
          <w:rFonts w:ascii="Cambria" w:hAnsi="Cambria"/>
        </w:rPr>
        <w:t xml:space="preserve"> </w:t>
      </w:r>
      <w:r w:rsidR="001F4EF5" w:rsidRPr="008F38F4">
        <w:rPr>
          <w:rFonts w:ascii="Cambria" w:hAnsi="Cambria" w:cs="Cambria"/>
        </w:rPr>
        <w:t>се</w:t>
      </w:r>
      <w:r w:rsidR="001F4EF5" w:rsidRPr="008F38F4">
        <w:rPr>
          <w:rFonts w:ascii="Cambria" w:hAnsi="Cambria"/>
        </w:rPr>
        <w:t xml:space="preserve"> </w:t>
      </w:r>
      <w:r w:rsidR="001F4EF5" w:rsidRPr="008F38F4">
        <w:rPr>
          <w:rFonts w:ascii="Cambria" w:hAnsi="Cambria" w:cs="Cambria"/>
        </w:rPr>
        <w:t>и</w:t>
      </w:r>
      <w:r w:rsidR="001F4EF5" w:rsidRPr="008F38F4">
        <w:rPr>
          <w:rFonts w:ascii="Cambria" w:hAnsi="Cambria"/>
        </w:rPr>
        <w:t xml:space="preserve"> </w:t>
      </w:r>
      <w:r w:rsidR="001F4EF5" w:rsidRPr="008F38F4">
        <w:rPr>
          <w:rFonts w:ascii="Cambria" w:hAnsi="Cambria" w:cs="Cambria"/>
        </w:rPr>
        <w:t>читалищния</w:t>
      </w:r>
      <w:r w:rsidR="001F4EF5" w:rsidRPr="008F38F4">
        <w:rPr>
          <w:rFonts w:ascii="Cambria" w:hAnsi="Cambria"/>
        </w:rPr>
        <w:t xml:space="preserve"> </w:t>
      </w:r>
      <w:r w:rsidR="001F4EF5" w:rsidRPr="008F38F4">
        <w:rPr>
          <w:rFonts w:ascii="Cambria" w:hAnsi="Cambria" w:cs="Cambria"/>
        </w:rPr>
        <w:t>секретар</w:t>
      </w:r>
      <w:r w:rsidR="001F4EF5" w:rsidRPr="008F38F4">
        <w:rPr>
          <w:rFonts w:ascii="Cambria" w:hAnsi="Cambria"/>
        </w:rPr>
        <w:t>.</w:t>
      </w:r>
    </w:p>
    <w:p w:rsidR="001F4EF5" w:rsidRPr="008F38F4" w:rsidRDefault="001F4EF5">
      <w:pPr>
        <w:rPr>
          <w:rFonts w:ascii="Brush Script MT" w:hAnsi="Brush Script MT"/>
        </w:rPr>
      </w:pPr>
    </w:p>
    <w:p w:rsidR="005F2418" w:rsidRPr="008F38F4" w:rsidRDefault="005F2418" w:rsidP="008F38F4">
      <w:pPr>
        <w:pStyle w:val="a5"/>
        <w:numPr>
          <w:ilvl w:val="0"/>
          <w:numId w:val="3"/>
        </w:numPr>
        <w:rPr>
          <w:rFonts w:ascii="Centaur" w:hAnsi="Centaur"/>
          <w:b/>
        </w:rPr>
      </w:pPr>
      <w:r w:rsidRPr="008F38F4">
        <w:rPr>
          <w:rFonts w:ascii="Cambria" w:hAnsi="Cambria" w:cs="Cambria"/>
          <w:b/>
        </w:rPr>
        <w:t>ХУДОЖЕСТВЕНА</w:t>
      </w:r>
      <w:r w:rsidRPr="008F38F4">
        <w:rPr>
          <w:rFonts w:ascii="Centaur" w:hAnsi="Centaur"/>
          <w:b/>
        </w:rPr>
        <w:t xml:space="preserve"> </w:t>
      </w:r>
      <w:r w:rsidRPr="008F38F4">
        <w:rPr>
          <w:rFonts w:ascii="Cambria" w:hAnsi="Cambria" w:cs="Cambria"/>
          <w:b/>
        </w:rPr>
        <w:t>САМОДЕЙНОСТ</w:t>
      </w:r>
      <w:r w:rsidR="00C87576" w:rsidRPr="008F38F4">
        <w:rPr>
          <w:rFonts w:ascii="Cambria" w:hAnsi="Cambria" w:cs="Cambria"/>
          <w:b/>
        </w:rPr>
        <w:t>.</w:t>
      </w:r>
    </w:p>
    <w:p w:rsidR="005F2418" w:rsidRPr="008F38F4" w:rsidRDefault="005F2418">
      <w:pPr>
        <w:rPr>
          <w:rFonts w:ascii="Cambria" w:hAnsi="Cambria"/>
        </w:rPr>
      </w:pPr>
      <w:r w:rsidRPr="008F38F4">
        <w:rPr>
          <w:rFonts w:ascii="Cambria" w:hAnsi="Cambria"/>
        </w:rPr>
        <w:t>През 2017г.функционираха:</w:t>
      </w:r>
    </w:p>
    <w:p w:rsidR="005F2418" w:rsidRPr="008F38F4" w:rsidRDefault="005F2418">
      <w:pPr>
        <w:rPr>
          <w:rFonts w:ascii="Cambria" w:hAnsi="Cambria"/>
        </w:rPr>
      </w:pPr>
      <w:r w:rsidRPr="008F38F4">
        <w:rPr>
          <w:rFonts w:ascii="Cambria" w:hAnsi="Cambria"/>
        </w:rPr>
        <w:t>1.Фолклорна певческа група;</w:t>
      </w:r>
    </w:p>
    <w:p w:rsidR="005F2418" w:rsidRPr="008F38F4" w:rsidRDefault="005F2418">
      <w:pPr>
        <w:rPr>
          <w:rFonts w:ascii="Cambria" w:hAnsi="Cambria"/>
        </w:rPr>
      </w:pPr>
      <w:r w:rsidRPr="008F38F4">
        <w:rPr>
          <w:rFonts w:ascii="Cambria" w:hAnsi="Cambria"/>
        </w:rPr>
        <w:t>2.Лазарска група;</w:t>
      </w:r>
    </w:p>
    <w:p w:rsidR="005F2418" w:rsidRPr="008F38F4" w:rsidRDefault="005F2418">
      <w:pPr>
        <w:rPr>
          <w:rFonts w:ascii="Cambria" w:hAnsi="Cambria"/>
        </w:rPr>
      </w:pPr>
      <w:r w:rsidRPr="008F38F4">
        <w:rPr>
          <w:rFonts w:ascii="Cambria" w:hAnsi="Cambria"/>
        </w:rPr>
        <w:t>3.Коледарска група;</w:t>
      </w:r>
    </w:p>
    <w:p w:rsidR="005F2418" w:rsidRPr="008F38F4" w:rsidRDefault="005F2418">
      <w:pPr>
        <w:rPr>
          <w:rFonts w:ascii="Cambria" w:hAnsi="Cambria"/>
        </w:rPr>
      </w:pPr>
      <w:r w:rsidRPr="008F38F4">
        <w:rPr>
          <w:rFonts w:ascii="Cambria" w:hAnsi="Cambria"/>
        </w:rPr>
        <w:t>4.Сурвакарска група;</w:t>
      </w:r>
    </w:p>
    <w:p w:rsidR="005F2418" w:rsidRPr="008F38F4" w:rsidRDefault="005F2418">
      <w:pPr>
        <w:rPr>
          <w:rFonts w:ascii="Cambria" w:hAnsi="Cambria"/>
        </w:rPr>
      </w:pPr>
      <w:r w:rsidRPr="008F38F4">
        <w:rPr>
          <w:rFonts w:ascii="Cambria" w:hAnsi="Cambria"/>
        </w:rPr>
        <w:t>Всички те участваха в съответните празници, Васильов ден, Лазаров ден , Коледа и други.</w:t>
      </w:r>
    </w:p>
    <w:p w:rsidR="005F2418" w:rsidRPr="008F38F4" w:rsidRDefault="005F2418">
      <w:pPr>
        <w:rPr>
          <w:rFonts w:ascii="Cambria" w:hAnsi="Cambria"/>
        </w:rPr>
      </w:pPr>
      <w:r w:rsidRPr="008F38F4">
        <w:rPr>
          <w:rFonts w:ascii="Cambria" w:hAnsi="Cambria"/>
        </w:rPr>
        <w:lastRenderedPageBreak/>
        <w:t>С народни обичаи се отпразнуваха 21-ви Януари –</w:t>
      </w:r>
      <w:r w:rsidR="00DC6A9F" w:rsidRPr="008F38F4">
        <w:rPr>
          <w:rFonts w:ascii="Cambria" w:hAnsi="Cambria"/>
        </w:rPr>
        <w:t>„</w:t>
      </w:r>
      <w:r w:rsidRPr="008F38F4">
        <w:rPr>
          <w:rFonts w:ascii="Cambria" w:hAnsi="Cambria"/>
        </w:rPr>
        <w:t xml:space="preserve">Бабин </w:t>
      </w:r>
      <w:r w:rsidR="00DC6A9F" w:rsidRPr="008F38F4">
        <w:rPr>
          <w:rFonts w:ascii="Cambria" w:hAnsi="Cambria"/>
        </w:rPr>
        <w:t>ден“, 14-ти Февруари- „Трифон Зарезан“.</w:t>
      </w:r>
    </w:p>
    <w:p w:rsidR="00DC6A9F" w:rsidRPr="008F38F4" w:rsidRDefault="00DC6A9F">
      <w:pPr>
        <w:rPr>
          <w:rFonts w:ascii="Cambria" w:hAnsi="Cambria"/>
        </w:rPr>
      </w:pPr>
      <w:r w:rsidRPr="008F38F4">
        <w:rPr>
          <w:rFonts w:ascii="Cambria" w:hAnsi="Cambria"/>
        </w:rPr>
        <w:t>„Международният ден на жената“ се отпразнува в ПК „</w:t>
      </w:r>
      <w:r w:rsidR="00D70C0D" w:rsidRPr="008F38F4">
        <w:rPr>
          <w:rFonts w:ascii="Cambria" w:hAnsi="Cambria"/>
        </w:rPr>
        <w:t xml:space="preserve"> </w:t>
      </w:r>
      <w:proofErr w:type="spellStart"/>
      <w:r w:rsidRPr="008F38F4">
        <w:rPr>
          <w:rFonts w:ascii="Cambria" w:hAnsi="Cambria"/>
        </w:rPr>
        <w:t>Нони</w:t>
      </w:r>
      <w:proofErr w:type="spellEnd"/>
      <w:r w:rsidRPr="008F38F4">
        <w:rPr>
          <w:rFonts w:ascii="Cambria" w:hAnsi="Cambria"/>
        </w:rPr>
        <w:t>“ в читалището с песни ,музика и хора.</w:t>
      </w:r>
    </w:p>
    <w:p w:rsidR="00DC6A9F" w:rsidRPr="008F38F4" w:rsidRDefault="00DC6A9F">
      <w:pPr>
        <w:rPr>
          <w:rFonts w:ascii="Cambria" w:hAnsi="Cambria"/>
        </w:rPr>
      </w:pPr>
      <w:r w:rsidRPr="008F38F4">
        <w:rPr>
          <w:rFonts w:ascii="Cambria" w:hAnsi="Cambria"/>
        </w:rPr>
        <w:t>22-ри Март „Първа пролет“ се отпразнува в залата на кметството ,с ведро настроение всички посрещнаха празника с песни ,танци и рецитали.</w:t>
      </w:r>
    </w:p>
    <w:p w:rsidR="005E39D6" w:rsidRPr="008F38F4" w:rsidRDefault="00944E01">
      <w:pPr>
        <w:rPr>
          <w:rFonts w:ascii="Cambria" w:hAnsi="Cambria"/>
        </w:rPr>
      </w:pPr>
      <w:r w:rsidRPr="008F38F4">
        <w:rPr>
          <w:rFonts w:ascii="Cambria" w:hAnsi="Cambria"/>
        </w:rPr>
        <w:t>Възкресение Христово се отпразнува с богата програма –хора,</w:t>
      </w:r>
      <w:r w:rsidR="00C87576" w:rsidRPr="008F38F4">
        <w:rPr>
          <w:rFonts w:ascii="Cambria" w:hAnsi="Cambria"/>
        </w:rPr>
        <w:t xml:space="preserve"> </w:t>
      </w:r>
      <w:r w:rsidRPr="008F38F4">
        <w:rPr>
          <w:rFonts w:ascii="Cambria" w:hAnsi="Cambria"/>
        </w:rPr>
        <w:t>ръченици ,песни и стихотворения от по-малките</w:t>
      </w:r>
      <w:r w:rsidR="00D70C0D" w:rsidRPr="008F38F4">
        <w:rPr>
          <w:rFonts w:ascii="Cambria" w:hAnsi="Cambria"/>
        </w:rPr>
        <w:t xml:space="preserve"> </w:t>
      </w:r>
      <w:r w:rsidRPr="008F38F4">
        <w:rPr>
          <w:rFonts w:ascii="Cambria" w:hAnsi="Cambria"/>
        </w:rPr>
        <w:t>.Уредена беше изложба на великденски яйца</w:t>
      </w:r>
      <w:r w:rsidR="005E39D6" w:rsidRPr="008F38F4">
        <w:rPr>
          <w:rFonts w:ascii="Cambria" w:hAnsi="Cambria"/>
        </w:rPr>
        <w:t xml:space="preserve"> </w:t>
      </w:r>
      <w:r w:rsidRPr="008F38F4">
        <w:rPr>
          <w:rFonts w:ascii="Cambria" w:hAnsi="Cambria"/>
        </w:rPr>
        <w:t>.На</w:t>
      </w:r>
      <w:r w:rsidR="005E39D6" w:rsidRPr="008F38F4">
        <w:rPr>
          <w:rFonts w:ascii="Cambria" w:hAnsi="Cambria"/>
        </w:rPr>
        <w:t xml:space="preserve"> участниците в изложбата бяха раздадени награди!</w:t>
      </w:r>
    </w:p>
    <w:p w:rsidR="00944E01" w:rsidRPr="008F38F4" w:rsidRDefault="005E39D6">
      <w:pPr>
        <w:rPr>
          <w:rFonts w:ascii="Cambria" w:hAnsi="Cambria"/>
        </w:rPr>
      </w:pPr>
      <w:r w:rsidRPr="008F38F4">
        <w:rPr>
          <w:rFonts w:ascii="Cambria" w:hAnsi="Cambria"/>
        </w:rPr>
        <w:t>През отчетната година имаме една изява извън селото .</w:t>
      </w:r>
      <w:r w:rsidR="000B63E8" w:rsidRPr="008F38F4">
        <w:rPr>
          <w:rFonts w:ascii="Cambria" w:hAnsi="Cambria"/>
        </w:rPr>
        <w:t xml:space="preserve"> </w:t>
      </w:r>
      <w:r w:rsidRPr="008F38F4">
        <w:rPr>
          <w:rFonts w:ascii="Cambria" w:hAnsi="Cambria"/>
        </w:rPr>
        <w:t xml:space="preserve">Фолклорната </w:t>
      </w:r>
      <w:r w:rsidR="00944E01" w:rsidRPr="008F38F4">
        <w:rPr>
          <w:rFonts w:ascii="Cambria" w:hAnsi="Cambria"/>
        </w:rPr>
        <w:t xml:space="preserve"> </w:t>
      </w:r>
      <w:r w:rsidRPr="008F38F4">
        <w:rPr>
          <w:rFonts w:ascii="Cambria" w:hAnsi="Cambria"/>
        </w:rPr>
        <w:t>певческа група взе участие в общински празник на художествената самодейност „Хоро се вие и песен се пее“ в с .Тенево (</w:t>
      </w:r>
      <w:r w:rsidR="006A15C8" w:rsidRPr="008F38F4">
        <w:rPr>
          <w:rFonts w:ascii="Cambria" w:hAnsi="Cambria"/>
        </w:rPr>
        <w:t xml:space="preserve"> 30 години община Тунджа ).</w:t>
      </w:r>
    </w:p>
    <w:p w:rsidR="006A15C8" w:rsidRPr="008F38F4" w:rsidRDefault="006A15C8">
      <w:pPr>
        <w:rPr>
          <w:rFonts w:ascii="Cambria" w:hAnsi="Cambria"/>
        </w:rPr>
      </w:pPr>
      <w:r w:rsidRPr="008F38F4">
        <w:rPr>
          <w:rFonts w:ascii="Cambria" w:hAnsi="Cambria"/>
        </w:rPr>
        <w:t>Коледно-новогодишното търж</w:t>
      </w:r>
      <w:r w:rsidR="000B63E8" w:rsidRPr="008F38F4">
        <w:rPr>
          <w:rFonts w:ascii="Cambria" w:hAnsi="Cambria"/>
        </w:rPr>
        <w:t>ество се проведе съвместно с ДСХ</w:t>
      </w:r>
      <w:r w:rsidRPr="008F38F4">
        <w:rPr>
          <w:rFonts w:ascii="Cambria" w:hAnsi="Cambria"/>
        </w:rPr>
        <w:t xml:space="preserve"> „Христо Ботев“.</w:t>
      </w:r>
    </w:p>
    <w:p w:rsidR="006A15C8" w:rsidRPr="008F38F4" w:rsidRDefault="006A15C8">
      <w:pPr>
        <w:rPr>
          <w:rFonts w:ascii="Cambria" w:hAnsi="Cambria"/>
        </w:rPr>
      </w:pPr>
      <w:r w:rsidRPr="008F38F4">
        <w:rPr>
          <w:rFonts w:ascii="Cambria" w:hAnsi="Cambria"/>
        </w:rPr>
        <w:t>За коледното настроение се погрижиха ФА „Тунджа“ и фолклорната ни певческа група. Раздадоха се много подаръци.</w:t>
      </w:r>
    </w:p>
    <w:p w:rsidR="006A15C8" w:rsidRPr="008F38F4" w:rsidRDefault="006A15C8">
      <w:pPr>
        <w:rPr>
          <w:rFonts w:ascii="Cambria" w:hAnsi="Cambria"/>
        </w:rPr>
      </w:pPr>
      <w:r w:rsidRPr="008F38F4">
        <w:rPr>
          <w:rFonts w:ascii="Cambria" w:hAnsi="Cambria"/>
        </w:rPr>
        <w:t xml:space="preserve">От 22.12.2017г.-27.12.2017г. се проведе коледно </w:t>
      </w:r>
      <w:proofErr w:type="spellStart"/>
      <w:r w:rsidRPr="008F38F4">
        <w:rPr>
          <w:rFonts w:ascii="Cambria" w:hAnsi="Cambria"/>
        </w:rPr>
        <w:t>базарче</w:t>
      </w:r>
      <w:proofErr w:type="spellEnd"/>
      <w:r w:rsidRPr="008F38F4">
        <w:rPr>
          <w:rFonts w:ascii="Cambria" w:hAnsi="Cambria"/>
        </w:rPr>
        <w:t xml:space="preserve"> , на което имаше ръчно изработена коледна украса ,направена от сръчните ръце на жените от </w:t>
      </w:r>
      <w:r w:rsidR="0060218E" w:rsidRPr="008F38F4">
        <w:rPr>
          <w:rFonts w:ascii="Cambria" w:hAnsi="Cambria"/>
        </w:rPr>
        <w:t>клуба.</w:t>
      </w:r>
      <w:r w:rsidRPr="008F38F4">
        <w:rPr>
          <w:rFonts w:ascii="Cambria" w:hAnsi="Cambria"/>
        </w:rPr>
        <w:t xml:space="preserve"> </w:t>
      </w:r>
    </w:p>
    <w:p w:rsidR="0060218E" w:rsidRPr="008F38F4" w:rsidRDefault="0060218E">
      <w:pPr>
        <w:rPr>
          <w:rFonts w:ascii="Cambria" w:hAnsi="Cambria"/>
        </w:rPr>
      </w:pPr>
      <w:r w:rsidRPr="008F38F4">
        <w:rPr>
          <w:rFonts w:ascii="Cambria" w:hAnsi="Cambria"/>
        </w:rPr>
        <w:t>През изтеклата година се извърши предавани и приемане на библиотечният фонд и имуществото на читалището .Същото се извърши през летния сезон ,достъпът до библиотеката беше ограничен.</w:t>
      </w:r>
    </w:p>
    <w:p w:rsidR="0060218E" w:rsidRPr="008F38F4" w:rsidRDefault="0060218E">
      <w:pPr>
        <w:rPr>
          <w:rFonts w:ascii="Cambria" w:hAnsi="Cambria"/>
        </w:rPr>
      </w:pPr>
      <w:r w:rsidRPr="008F38F4">
        <w:rPr>
          <w:rFonts w:ascii="Cambria" w:hAnsi="Cambria"/>
        </w:rPr>
        <w:t>Организационното състояние на читалището е следното:</w:t>
      </w:r>
    </w:p>
    <w:p w:rsidR="0060218E" w:rsidRPr="008F38F4" w:rsidRDefault="0060218E">
      <w:pPr>
        <w:rPr>
          <w:rFonts w:ascii="Cambria" w:hAnsi="Cambria"/>
        </w:rPr>
      </w:pPr>
      <w:r w:rsidRPr="008F38F4">
        <w:rPr>
          <w:rFonts w:ascii="Cambria" w:hAnsi="Cambria"/>
        </w:rPr>
        <w:t>Има проведени седем заседания , на които са разгледани въпроси и взети решения от различен характер.</w:t>
      </w:r>
    </w:p>
    <w:p w:rsidR="00561075" w:rsidRPr="008F38F4" w:rsidRDefault="00561075">
      <w:pPr>
        <w:rPr>
          <w:rFonts w:ascii="Cambria" w:hAnsi="Cambria"/>
        </w:rPr>
      </w:pPr>
      <w:r w:rsidRPr="008F38F4">
        <w:rPr>
          <w:rFonts w:ascii="Cambria" w:hAnsi="Cambria"/>
        </w:rPr>
        <w:t>Летописната книга все още не е завършена.</w:t>
      </w:r>
    </w:p>
    <w:p w:rsidR="00561075" w:rsidRPr="008F38F4" w:rsidRDefault="00561075">
      <w:pPr>
        <w:rPr>
          <w:rFonts w:ascii="Cambria" w:hAnsi="Cambria"/>
        </w:rPr>
      </w:pPr>
      <w:r w:rsidRPr="008F38F4">
        <w:rPr>
          <w:rFonts w:ascii="Cambria" w:hAnsi="Cambria"/>
        </w:rPr>
        <w:t>На читалищната сграда е необходим спешен основен ремонт.</w:t>
      </w:r>
      <w:r w:rsidR="00C87576" w:rsidRPr="008F38F4">
        <w:rPr>
          <w:rFonts w:ascii="Cambria" w:hAnsi="Cambria"/>
        </w:rPr>
        <w:t xml:space="preserve"> </w:t>
      </w:r>
      <w:r w:rsidRPr="008F38F4">
        <w:rPr>
          <w:rFonts w:ascii="Cambria" w:hAnsi="Cambria"/>
        </w:rPr>
        <w:t xml:space="preserve">Покривът </w:t>
      </w:r>
      <w:r w:rsidR="000B63E8" w:rsidRPr="008F38F4">
        <w:rPr>
          <w:rFonts w:ascii="Cambria" w:hAnsi="Cambria"/>
        </w:rPr>
        <w:t>тече ,дограмата е за незабавна под</w:t>
      </w:r>
      <w:r w:rsidRPr="008F38F4">
        <w:rPr>
          <w:rFonts w:ascii="Cambria" w:hAnsi="Cambria"/>
        </w:rPr>
        <w:t>мяна.</w:t>
      </w:r>
    </w:p>
    <w:p w:rsidR="00561075" w:rsidRPr="008F38F4" w:rsidRDefault="00561075">
      <w:pPr>
        <w:rPr>
          <w:rFonts w:ascii="Cambria" w:hAnsi="Cambria"/>
        </w:rPr>
      </w:pPr>
      <w:r w:rsidRPr="008F38F4">
        <w:rPr>
          <w:rFonts w:ascii="Cambria" w:hAnsi="Cambria"/>
        </w:rPr>
        <w:t xml:space="preserve">И на края искаме да изкажем благодарност на всички участници в мероприятията организирани от читалището </w:t>
      </w:r>
      <w:r w:rsidR="000E4BB7" w:rsidRPr="008F38F4">
        <w:rPr>
          <w:rFonts w:ascii="Cambria" w:hAnsi="Cambria"/>
        </w:rPr>
        <w:t xml:space="preserve">, </w:t>
      </w:r>
      <w:r w:rsidRPr="008F38F4">
        <w:rPr>
          <w:rFonts w:ascii="Cambria" w:hAnsi="Cambria"/>
        </w:rPr>
        <w:t>най-вече на младите хора</w:t>
      </w:r>
      <w:r w:rsidR="000E4BB7" w:rsidRPr="008F38F4">
        <w:rPr>
          <w:rFonts w:ascii="Cambria" w:hAnsi="Cambria"/>
        </w:rPr>
        <w:t xml:space="preserve"> и на пенсионерски клуб „</w:t>
      </w:r>
      <w:proofErr w:type="spellStart"/>
      <w:r w:rsidR="000E4BB7" w:rsidRPr="008F38F4">
        <w:rPr>
          <w:rFonts w:ascii="Cambria" w:hAnsi="Cambria"/>
        </w:rPr>
        <w:t>Нони</w:t>
      </w:r>
      <w:proofErr w:type="spellEnd"/>
      <w:r w:rsidR="000E4BB7" w:rsidRPr="008F38F4">
        <w:rPr>
          <w:rFonts w:ascii="Cambria" w:hAnsi="Cambria"/>
        </w:rPr>
        <w:t>“ за това ,че винаги се отзовават с голямо желание и интерес за по-доброто развитие на читалищното дело в с</w:t>
      </w:r>
      <w:r w:rsidR="00C87576" w:rsidRPr="008F38F4">
        <w:rPr>
          <w:rFonts w:ascii="Cambria" w:hAnsi="Cambria"/>
        </w:rPr>
        <w:t xml:space="preserve"> </w:t>
      </w:r>
      <w:r w:rsidR="000E4BB7" w:rsidRPr="008F38F4">
        <w:rPr>
          <w:rFonts w:ascii="Cambria" w:hAnsi="Cambria"/>
        </w:rPr>
        <w:t>.Болярско.</w:t>
      </w:r>
      <w:r w:rsidRPr="008F38F4">
        <w:rPr>
          <w:rFonts w:ascii="Cambria" w:hAnsi="Cambria"/>
        </w:rPr>
        <w:t xml:space="preserve"> </w:t>
      </w:r>
    </w:p>
    <w:p w:rsidR="001F4EF5" w:rsidRPr="008F38F4" w:rsidRDefault="001F4EF5">
      <w:pPr>
        <w:rPr>
          <w:rFonts w:ascii="Cambria" w:hAnsi="Cambria"/>
        </w:rPr>
      </w:pPr>
    </w:p>
    <w:p w:rsidR="000E4BB7" w:rsidRDefault="000E4BB7">
      <w:pPr>
        <w:rPr>
          <w:rFonts w:ascii="Cambria" w:hAnsi="Cambria"/>
          <w:b/>
        </w:rPr>
      </w:pPr>
      <w:r w:rsidRPr="008F38F4">
        <w:rPr>
          <w:rFonts w:ascii="Cambria" w:hAnsi="Cambria"/>
          <w:b/>
        </w:rPr>
        <w:t xml:space="preserve">                                                                       </w:t>
      </w:r>
      <w:r w:rsidR="00C87576" w:rsidRPr="008F38F4">
        <w:rPr>
          <w:rFonts w:ascii="Cambria" w:hAnsi="Cambria"/>
          <w:b/>
        </w:rPr>
        <w:t xml:space="preserve">    </w:t>
      </w:r>
      <w:r w:rsidRPr="008F38F4">
        <w:rPr>
          <w:rFonts w:ascii="Cambria" w:hAnsi="Cambria"/>
          <w:b/>
        </w:rPr>
        <w:t>ЧИТАЛИЩНО НАСТОЯТЕЛСТВО</w:t>
      </w:r>
    </w:p>
    <w:p w:rsidR="00670492" w:rsidRDefault="00670492">
      <w:pPr>
        <w:rPr>
          <w:rFonts w:ascii="Cambria" w:hAnsi="Cambria"/>
          <w:b/>
        </w:rPr>
      </w:pPr>
    </w:p>
    <w:p w:rsidR="00670492" w:rsidRDefault="00670492">
      <w:pPr>
        <w:rPr>
          <w:rFonts w:ascii="Cambria" w:hAnsi="Cambria"/>
          <w:b/>
        </w:rPr>
      </w:pPr>
    </w:p>
    <w:p w:rsidR="00670492" w:rsidRDefault="00670492">
      <w:pPr>
        <w:rPr>
          <w:rFonts w:ascii="Cambria" w:hAnsi="Cambria"/>
          <w:b/>
        </w:rPr>
      </w:pPr>
    </w:p>
    <w:p w:rsidR="00670492" w:rsidRDefault="00670492">
      <w:pPr>
        <w:rPr>
          <w:rFonts w:ascii="Cambria" w:hAnsi="Cambria"/>
          <w:b/>
        </w:rPr>
      </w:pPr>
    </w:p>
    <w:p w:rsidR="00670492" w:rsidRDefault="00670492">
      <w:pPr>
        <w:rPr>
          <w:rFonts w:ascii="Cambria" w:hAnsi="Cambria"/>
          <w:b/>
        </w:rPr>
      </w:pPr>
    </w:p>
    <w:p w:rsidR="00670492" w:rsidRDefault="00670492">
      <w:pPr>
        <w:rPr>
          <w:rFonts w:ascii="Cambria" w:hAnsi="Cambria"/>
          <w:b/>
        </w:rPr>
      </w:pPr>
    </w:p>
    <w:p w:rsidR="00670492" w:rsidRDefault="00670492">
      <w:pPr>
        <w:rPr>
          <w:rFonts w:ascii="Cambria" w:hAnsi="Cambria"/>
          <w:b/>
        </w:rPr>
      </w:pPr>
    </w:p>
    <w:p w:rsidR="00670492" w:rsidRDefault="00670492" w:rsidP="00670492"/>
    <w:p w:rsidR="00670492" w:rsidRDefault="00670492" w:rsidP="00670492">
      <w:pPr>
        <w:jc w:val="center"/>
        <w:rPr>
          <w:rFonts w:ascii="Cambria" w:hAnsi="Cambria" w:cstheme="minorHAnsi"/>
          <w:b/>
          <w:sz w:val="32"/>
          <w:szCs w:val="32"/>
        </w:rPr>
      </w:pPr>
      <w:r w:rsidRPr="00B53D49">
        <w:rPr>
          <w:rFonts w:ascii="Cambria" w:hAnsi="Cambria" w:cstheme="minorHAnsi"/>
          <w:b/>
          <w:sz w:val="32"/>
          <w:szCs w:val="32"/>
        </w:rPr>
        <w:t>Списък</w:t>
      </w:r>
    </w:p>
    <w:p w:rsidR="00670492" w:rsidRDefault="00670492" w:rsidP="00670492">
      <w:pPr>
        <w:jc w:val="center"/>
        <w:rPr>
          <w:rFonts w:ascii="Cambria" w:hAnsi="Cambria" w:cstheme="minorHAnsi"/>
          <w:b/>
          <w:sz w:val="32"/>
          <w:szCs w:val="32"/>
        </w:rPr>
      </w:pPr>
      <w:r w:rsidRPr="00B53D49">
        <w:rPr>
          <w:rFonts w:ascii="Cambria" w:hAnsi="Cambria" w:cstheme="minorHAnsi"/>
          <w:b/>
          <w:sz w:val="32"/>
          <w:szCs w:val="32"/>
        </w:rPr>
        <w:t xml:space="preserve"> </w:t>
      </w:r>
      <w:r>
        <w:rPr>
          <w:rFonts w:ascii="Cambria" w:hAnsi="Cambria" w:cstheme="minorHAnsi"/>
          <w:b/>
          <w:sz w:val="32"/>
          <w:szCs w:val="32"/>
        </w:rPr>
        <w:t>н</w:t>
      </w:r>
      <w:r w:rsidRPr="00B53D49">
        <w:rPr>
          <w:rFonts w:ascii="Cambria" w:hAnsi="Cambria" w:cstheme="minorHAnsi"/>
          <w:b/>
          <w:sz w:val="32"/>
          <w:szCs w:val="32"/>
        </w:rPr>
        <w:t>а</w:t>
      </w:r>
    </w:p>
    <w:p w:rsidR="00670492" w:rsidRPr="00B53D49" w:rsidRDefault="00670492" w:rsidP="00670492">
      <w:pPr>
        <w:jc w:val="center"/>
        <w:rPr>
          <w:rFonts w:ascii="Cambria" w:hAnsi="Cambria" w:cstheme="minorHAnsi"/>
          <w:b/>
          <w:sz w:val="32"/>
          <w:szCs w:val="32"/>
        </w:rPr>
      </w:pPr>
      <w:r w:rsidRPr="00B53D49">
        <w:rPr>
          <w:rFonts w:ascii="Cambria" w:hAnsi="Cambria" w:cstheme="minorHAnsi"/>
          <w:b/>
          <w:sz w:val="32"/>
          <w:szCs w:val="32"/>
        </w:rPr>
        <w:t xml:space="preserve"> настоятелството  и проверителна комисия при НЧ „Пробуда 1930“с.  Болярско общ. Тунджа</w:t>
      </w:r>
    </w:p>
    <w:p w:rsidR="00670492" w:rsidRPr="00B53D49" w:rsidRDefault="00670492" w:rsidP="00670492">
      <w:pPr>
        <w:rPr>
          <w:rFonts w:ascii="Cambria" w:hAnsi="Cambria" w:cstheme="minorHAnsi"/>
          <w:b/>
          <w:sz w:val="28"/>
          <w:szCs w:val="28"/>
          <w:u w:val="single"/>
        </w:rPr>
      </w:pPr>
      <w:r w:rsidRPr="00B53D49">
        <w:rPr>
          <w:rFonts w:ascii="Cambria" w:hAnsi="Cambria" w:cstheme="minorHAnsi"/>
          <w:b/>
          <w:sz w:val="28"/>
          <w:szCs w:val="28"/>
          <w:u w:val="single"/>
        </w:rPr>
        <w:t xml:space="preserve">Настоятелство: </w:t>
      </w:r>
    </w:p>
    <w:p w:rsidR="00670492" w:rsidRPr="00B53D49" w:rsidRDefault="00670492" w:rsidP="00670492">
      <w:pPr>
        <w:rPr>
          <w:rFonts w:ascii="Cambria" w:hAnsi="Cambria" w:cstheme="minorHAnsi"/>
          <w:sz w:val="28"/>
          <w:szCs w:val="28"/>
        </w:rPr>
      </w:pPr>
      <w:r w:rsidRPr="00B53D49">
        <w:rPr>
          <w:rFonts w:ascii="Cambria" w:hAnsi="Cambria" w:cstheme="minorHAnsi"/>
          <w:sz w:val="28"/>
          <w:szCs w:val="28"/>
        </w:rPr>
        <w:t>Пепа Тодорова Иванова – Председател</w:t>
      </w:r>
    </w:p>
    <w:p w:rsidR="00670492" w:rsidRPr="00B53D49" w:rsidRDefault="00670492" w:rsidP="00670492">
      <w:pPr>
        <w:rPr>
          <w:rFonts w:ascii="Cambria" w:hAnsi="Cambria" w:cstheme="minorHAnsi"/>
          <w:sz w:val="28"/>
          <w:szCs w:val="28"/>
        </w:rPr>
      </w:pPr>
      <w:r w:rsidRPr="00B53D49">
        <w:rPr>
          <w:rFonts w:ascii="Cambria" w:hAnsi="Cambria" w:cstheme="minorHAnsi"/>
          <w:sz w:val="28"/>
          <w:szCs w:val="28"/>
        </w:rPr>
        <w:t>Куна Иванова Стоянова – Член</w:t>
      </w:r>
    </w:p>
    <w:p w:rsidR="00670492" w:rsidRPr="00B53D49" w:rsidRDefault="00670492" w:rsidP="00670492">
      <w:pPr>
        <w:rPr>
          <w:rFonts w:ascii="Cambria" w:hAnsi="Cambria" w:cstheme="minorHAnsi"/>
          <w:sz w:val="28"/>
          <w:szCs w:val="28"/>
        </w:rPr>
      </w:pPr>
      <w:r w:rsidRPr="00B53D49">
        <w:rPr>
          <w:rFonts w:ascii="Cambria" w:hAnsi="Cambria" w:cstheme="minorHAnsi"/>
          <w:sz w:val="28"/>
          <w:szCs w:val="28"/>
        </w:rPr>
        <w:t>Вълчо Стоянов Вълчев – Член</w:t>
      </w:r>
    </w:p>
    <w:p w:rsidR="00670492" w:rsidRPr="00B53D49" w:rsidRDefault="00670492" w:rsidP="00670492">
      <w:pPr>
        <w:rPr>
          <w:rFonts w:ascii="Cambria" w:hAnsi="Cambria" w:cstheme="minorHAnsi"/>
          <w:sz w:val="28"/>
          <w:szCs w:val="28"/>
        </w:rPr>
      </w:pPr>
    </w:p>
    <w:p w:rsidR="00670492" w:rsidRPr="00B53D49" w:rsidRDefault="00670492" w:rsidP="00670492">
      <w:pPr>
        <w:rPr>
          <w:rFonts w:ascii="Cambria" w:hAnsi="Cambria" w:cstheme="minorHAnsi"/>
          <w:b/>
          <w:sz w:val="28"/>
          <w:szCs w:val="28"/>
          <w:u w:val="single"/>
        </w:rPr>
      </w:pPr>
      <w:r w:rsidRPr="00B53D49">
        <w:rPr>
          <w:rFonts w:ascii="Cambria" w:hAnsi="Cambria" w:cstheme="minorHAnsi"/>
          <w:b/>
          <w:sz w:val="28"/>
          <w:szCs w:val="28"/>
          <w:u w:val="single"/>
        </w:rPr>
        <w:t>Проверителна комисия:</w:t>
      </w:r>
    </w:p>
    <w:p w:rsidR="00670492" w:rsidRPr="00B53D49" w:rsidRDefault="00670492" w:rsidP="00670492">
      <w:pPr>
        <w:rPr>
          <w:rFonts w:ascii="Cambria" w:hAnsi="Cambria" w:cstheme="minorHAnsi"/>
          <w:sz w:val="28"/>
          <w:szCs w:val="28"/>
        </w:rPr>
      </w:pPr>
      <w:r w:rsidRPr="00B53D49">
        <w:rPr>
          <w:rFonts w:ascii="Cambria" w:hAnsi="Cambria" w:cstheme="minorHAnsi"/>
          <w:sz w:val="28"/>
          <w:szCs w:val="28"/>
        </w:rPr>
        <w:t>Руска Желязкова Димитрова - Председател</w:t>
      </w:r>
    </w:p>
    <w:p w:rsidR="00670492" w:rsidRPr="00B53D49" w:rsidRDefault="00670492" w:rsidP="00670492">
      <w:pPr>
        <w:rPr>
          <w:rFonts w:ascii="Cambria" w:hAnsi="Cambria" w:cstheme="minorHAnsi"/>
          <w:sz w:val="28"/>
          <w:szCs w:val="28"/>
        </w:rPr>
      </w:pPr>
      <w:r w:rsidRPr="00B53D49">
        <w:rPr>
          <w:rFonts w:ascii="Cambria" w:hAnsi="Cambria" w:cstheme="minorHAnsi"/>
          <w:sz w:val="28"/>
          <w:szCs w:val="28"/>
        </w:rPr>
        <w:t xml:space="preserve">Кръстина Димитрова </w:t>
      </w:r>
      <w:proofErr w:type="spellStart"/>
      <w:r w:rsidRPr="00B53D49">
        <w:rPr>
          <w:rFonts w:ascii="Cambria" w:hAnsi="Cambria" w:cstheme="minorHAnsi"/>
          <w:sz w:val="28"/>
          <w:szCs w:val="28"/>
        </w:rPr>
        <w:t>Димитрова</w:t>
      </w:r>
      <w:proofErr w:type="spellEnd"/>
      <w:r w:rsidRPr="00B53D49">
        <w:rPr>
          <w:rFonts w:ascii="Cambria" w:hAnsi="Cambria" w:cstheme="minorHAnsi"/>
          <w:sz w:val="28"/>
          <w:szCs w:val="28"/>
        </w:rPr>
        <w:t xml:space="preserve"> – Член</w:t>
      </w:r>
    </w:p>
    <w:p w:rsidR="00670492" w:rsidRPr="00B53D49" w:rsidRDefault="00670492" w:rsidP="00670492">
      <w:pPr>
        <w:rPr>
          <w:rFonts w:ascii="Cambria" w:hAnsi="Cambria" w:cstheme="minorHAnsi"/>
          <w:sz w:val="28"/>
          <w:szCs w:val="28"/>
        </w:rPr>
      </w:pPr>
      <w:r w:rsidRPr="00B53D49">
        <w:rPr>
          <w:rFonts w:ascii="Cambria" w:hAnsi="Cambria" w:cstheme="minorHAnsi"/>
          <w:sz w:val="28"/>
          <w:szCs w:val="28"/>
        </w:rPr>
        <w:t>Марийка Демирева Димитрова – Член</w:t>
      </w:r>
    </w:p>
    <w:p w:rsidR="00670492" w:rsidRPr="00B53D49" w:rsidRDefault="00670492" w:rsidP="00670492">
      <w:pPr>
        <w:rPr>
          <w:rFonts w:ascii="Cambria" w:hAnsi="Cambria" w:cstheme="minorHAnsi"/>
          <w:sz w:val="28"/>
          <w:szCs w:val="28"/>
        </w:rPr>
      </w:pPr>
    </w:p>
    <w:p w:rsidR="00670492" w:rsidRPr="00B53D49" w:rsidRDefault="00670492" w:rsidP="00670492">
      <w:pPr>
        <w:jc w:val="right"/>
        <w:rPr>
          <w:rFonts w:ascii="Cambria" w:hAnsi="Cambria" w:cstheme="minorHAnsi"/>
          <w:sz w:val="28"/>
          <w:szCs w:val="28"/>
        </w:rPr>
      </w:pPr>
      <w:r w:rsidRPr="00B53D49">
        <w:rPr>
          <w:rFonts w:ascii="Cambria" w:hAnsi="Cambria" w:cstheme="minorHAnsi"/>
          <w:sz w:val="28"/>
          <w:szCs w:val="28"/>
        </w:rPr>
        <w:t>Читалищен секретар:</w:t>
      </w:r>
    </w:p>
    <w:p w:rsidR="00670492" w:rsidRPr="008F38F4" w:rsidRDefault="00670492">
      <w:pPr>
        <w:rPr>
          <w:rFonts w:ascii="Cambria" w:hAnsi="Cambria"/>
          <w:b/>
        </w:rPr>
      </w:pPr>
      <w:bookmarkStart w:id="0" w:name="_GoBack"/>
      <w:bookmarkEnd w:id="0"/>
    </w:p>
    <w:sectPr w:rsidR="00670492" w:rsidRPr="008F3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43A73"/>
    <w:multiLevelType w:val="hybridMultilevel"/>
    <w:tmpl w:val="34DE8D28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C6ACD"/>
    <w:multiLevelType w:val="hybridMultilevel"/>
    <w:tmpl w:val="29BA15C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05118"/>
    <w:multiLevelType w:val="hybridMultilevel"/>
    <w:tmpl w:val="74E03DAE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251BF"/>
    <w:multiLevelType w:val="hybridMultilevel"/>
    <w:tmpl w:val="8974B75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D8"/>
    <w:rsid w:val="0002745A"/>
    <w:rsid w:val="00047733"/>
    <w:rsid w:val="000B63E8"/>
    <w:rsid w:val="000E4BB7"/>
    <w:rsid w:val="001454B0"/>
    <w:rsid w:val="001F4EF5"/>
    <w:rsid w:val="00387F9B"/>
    <w:rsid w:val="0055153E"/>
    <w:rsid w:val="00561075"/>
    <w:rsid w:val="005E39D6"/>
    <w:rsid w:val="005F2418"/>
    <w:rsid w:val="0060218E"/>
    <w:rsid w:val="00670492"/>
    <w:rsid w:val="006A15C8"/>
    <w:rsid w:val="008F38F4"/>
    <w:rsid w:val="00922568"/>
    <w:rsid w:val="00944E01"/>
    <w:rsid w:val="009A241A"/>
    <w:rsid w:val="00A10F95"/>
    <w:rsid w:val="00A433D8"/>
    <w:rsid w:val="00AF1237"/>
    <w:rsid w:val="00BF2C3A"/>
    <w:rsid w:val="00C87576"/>
    <w:rsid w:val="00D70C0D"/>
    <w:rsid w:val="00DC6A9F"/>
    <w:rsid w:val="00FA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89B3C"/>
  <w15:chartTrackingRefBased/>
  <w15:docId w15:val="{E8D1F634-06FB-46FC-B3CD-56C40273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C8757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F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cp:lastPrinted>2018-03-27T16:19:00Z</cp:lastPrinted>
  <dcterms:created xsi:type="dcterms:W3CDTF">2018-11-23T14:35:00Z</dcterms:created>
  <dcterms:modified xsi:type="dcterms:W3CDTF">2018-11-23T14:35:00Z</dcterms:modified>
</cp:coreProperties>
</file>